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DD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32" w:rsidRDefault="00071532" w:rsidP="00071532">
      <w:pPr>
        <w:pStyle w:val="Balk3"/>
        <w:shd w:val="clear" w:color="auto" w:fill="F1C40F"/>
        <w:spacing w:before="0" w:after="0" w:line="405" w:lineRule="atLeast"/>
        <w:rPr>
          <w:b w:val="0"/>
          <w:bCs/>
          <w:color w:val="FFFFFF"/>
          <w:sz w:val="24"/>
          <w:szCs w:val="24"/>
        </w:rPr>
      </w:pPr>
      <w:r>
        <w:rPr>
          <w:b w:val="0"/>
          <w:bCs/>
          <w:color w:val="FFFFFF"/>
          <w:sz w:val="24"/>
          <w:szCs w:val="24"/>
        </w:rPr>
        <w:t>Sorular</w:t>
      </w:r>
    </w:p>
    <w:p w:rsidR="00805E99" w:rsidRPr="00805E99" w:rsidRDefault="00805E99" w:rsidP="00805E99"/>
    <w:tbl>
      <w:tblPr>
        <w:tblW w:w="11341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922"/>
        <w:gridCol w:w="481"/>
        <w:gridCol w:w="7371"/>
      </w:tblGrid>
      <w:tr w:rsidR="00071532" w:rsidTr="00071532">
        <w:tc>
          <w:tcPr>
            <w:tcW w:w="11341" w:type="dxa"/>
            <w:gridSpan w:val="4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1-) Kadro Türü</w:t>
            </w:r>
            <w:bookmarkStart w:id="0" w:name="_GoBack"/>
            <w:bookmarkEnd w:id="0"/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İdari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Akademik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2-) Kurumun amacıyla uyumlu kültürel değerleri benimser.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3-) Kurum kültürünü kurumun amaçları doğrultusunda yönlendirir.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4-) Kurum kültürünün ne zaman yenilenmesi gerektiğini bilir.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5-) Kurumun kültürel değerlerine uygun kurallar belirler.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6-) Kurumun kültürel değerlerine uygun davranışları özendirir.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7-) Davranışlarında etik ilkelere dikkat eder.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8-) Toplumsal sorumluluk bilinciyle hareket eder.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9-) Çalışanları etik ilkelere göre davranmaya yönlendirir.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10-) Çalışanları toplumsal sorumluluk bilinciyle davranmaya yönlendirir.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11-) Çevre sorunlarına karşı duyarlıdır.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12-) Çalışanları çevre sorunlarına karşı duyarlı olmaya yönlendirir.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13-) Çevresel kaynakların kısıtlılığı konusunda çalışanlarda farkındalık oluşturur.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14-) Kurumun başarısını kutlamaya yönelik kültürel etkinlikler gerçekleştirir.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15-) Kurumun kültürel değerleri ile uyumlu bir takdir ve ödül sistemi oluşturur.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16-) Sürdürülebilir bir gelecek için liderlik yapar.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17-) Sürdürülebilir bir gelecek için örnek modeller oluşturur.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18-) Sürdürülebilir bir gelecek için iyi örnekleri model alır.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19-) Sürdürülebilir bir gelecek için örnek modeller oluşturulmasına öncülük eder.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20-) Kurumsal değişim sürecinde paydaşlarla işbirliği yapar.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21-) Karar alma sürecinde paydaşların görüş ve önerilerini dikkate alır.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22-) Hataları kurumun gelişimi için bir fırsat olarak görür.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23-) Kurumun sürekli gelişimi için etkili bir öğrenme iklimi oluşturur.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24-) Hatalarda suçlu arama yerine ders çıkarmayı tercih eder.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Soru 25-) Değişim sürecini kurumsal amaç,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vizyon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ve stratejiye uygun yürütür.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26-) Kurumu dönüştürücü stratejiler uygular.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27-) Kurumsal değişim ihtiyaçlarını belirler.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28-) Kurumsal değişimin yararlarını paydaşlarıyla paylaşır.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29-) Kurumsal değişimin sonuçlarını paydaşlarıyla paylaşır.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30-) Geçmiş değişim deneyimlerinden ders çıkarır.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31-) Geçmiş deneyimlerden yola çıkarak yeni stratejiler oluşturur.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32-) Yaratıcı düşünceyi teşvik eder.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33-) Yenilikçi düşüncelere açıktır.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34-) Köklü değişimlere ilham veren düşüncelerden yararlanır.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35-) Yaratıcı düşünmeyi geliştirecek amaç ve hedefler belirler.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36-) Yenilikçi düşünmeyi cesaretlendirir.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37-) Başarısızlıkların nedenlerini hızlıca belirler.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38-) Köklü değişimlere yol açacak düşünmeyi cesaretlendiren amaç ve hedefler belirler.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39-) Başarısızlıklardan ders çıkartır.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40-) Başarısızlıkların tekrarlanmaması için deneyimlerini paylaşır.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41-) Eleştirel düşünmeyi özendiren bir kültür oluşturur.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42-) İyileştirmeyi kolaylaştıracak yöntemlere önem verir.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43-) İyileştirme alanlarına yönelik uzmanlığı özendirir.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44-) Eleştirel düşünmeyi geliştirmeye yönelik öğrenme/işbirliği ağlarına katılımı sağlar.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45-) Yenileşme sürecinde kurum dışı kıyaslama yapar.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Soru 46-) Kurumun amaç,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vizyon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ve stratejileri paydaşlarla paylaşılır.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47-) En son yenilikleri takip edip uygulamaya özen gösterir.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48-) Kurumla paydaşlar arasında karşılıklı güven ve bağlılık vardır.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Soru 49-) Kurumun amaç,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vizyon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ve stratejileri ile ilgili eleştirilere açıktır.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Soru 50-) Kurumun amaç,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vizyon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ve stratejileri ile ilgili geri bildirim yapılmasını özendirir.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Soru 51-) Kurumun amaç,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vizyon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ve stratejileri ile ilgili geri bildirim yapılmasını takdir eder.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Soru 52-) Paydaşlara, kurumun amaç,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vizyon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ve stratejilerine yönelik katkılarının sonuçlarına ilişkin geri bildirim verir.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Soru 53-) Paydaşlara kurumun amaç,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vizyon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ve stratejisine katkılarını aktararak bağlılıklarını kazanır.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Soru 54-) Paydaşların, kurumun amaç,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vizyon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ve stratejileri ile uyumlu olmalarının önemini fark etmelerini sağlar.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55-) Kurumun başarılarını paydaşları ile paylaşır.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56-) Kurumun başarılarını paydaşlarla birlikte kutlar.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57-) Kurumun başarılarının pekiştirilmesine yönelik etkinlikler düzenler.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071532" w:rsidRDefault="00071532">
            <w:pPr>
              <w:rPr>
                <w:sz w:val="20"/>
                <w:szCs w:val="20"/>
              </w:rPr>
            </w:pPr>
          </w:p>
        </w:tc>
      </w:tr>
    </w:tbl>
    <w:p w:rsidR="00071532" w:rsidRDefault="00071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32" w:rsidRDefault="00071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32" w:rsidRDefault="00071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32" w:rsidRPr="007407D2" w:rsidRDefault="00071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0FDD" w:rsidRPr="007407D2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60FDD" w:rsidRPr="007407D2" w:rsidSect="00071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823" w:right="1560" w:bottom="566" w:left="993" w:header="426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5F" w:rsidRDefault="005D325F" w:rsidP="007407D2">
      <w:pPr>
        <w:spacing w:line="240" w:lineRule="auto"/>
      </w:pPr>
      <w:r>
        <w:separator/>
      </w:r>
    </w:p>
  </w:endnote>
  <w:endnote w:type="continuationSeparator" w:id="0">
    <w:p w:rsidR="005D325F" w:rsidRDefault="005D325F" w:rsidP="00740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32" w:rsidRDefault="0007153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7D2" w:rsidRPr="007407D2" w:rsidRDefault="007407D2">
    <w:pPr>
      <w:pStyle w:val="Altbilgi"/>
      <w:rPr>
        <w:rFonts w:ascii="Times New Roman" w:hAnsi="Times New Roman" w:cs="Times New Roman"/>
        <w:sz w:val="16"/>
        <w:szCs w:val="16"/>
      </w:rPr>
    </w:pPr>
    <w:r w:rsidRPr="007407D2">
      <w:rPr>
        <w:rFonts w:ascii="Times New Roman" w:hAnsi="Times New Roman" w:cs="Times New Roman"/>
        <w:i/>
        <w:sz w:val="16"/>
        <w:szCs w:val="16"/>
      </w:rPr>
      <w:t xml:space="preserve">(Form No: FR- </w:t>
    </w:r>
    <w:r w:rsidR="00071532">
      <w:rPr>
        <w:rFonts w:ascii="Times New Roman" w:hAnsi="Times New Roman" w:cs="Times New Roman"/>
        <w:i/>
        <w:sz w:val="16"/>
        <w:szCs w:val="16"/>
      </w:rPr>
      <w:t>639</w:t>
    </w:r>
    <w:r w:rsidRPr="007407D2">
      <w:rPr>
        <w:rFonts w:ascii="Times New Roman" w:hAnsi="Times New Roman" w:cs="Times New Roman"/>
        <w:i/>
        <w:sz w:val="16"/>
        <w:szCs w:val="16"/>
      </w:rPr>
      <w:t xml:space="preserve">; Revizyon Tarihi </w:t>
    </w:r>
    <w:proofErr w:type="gramStart"/>
    <w:r w:rsidRPr="007407D2">
      <w:rPr>
        <w:rFonts w:ascii="Times New Roman" w:hAnsi="Times New Roman" w:cs="Times New Roman"/>
        <w:i/>
        <w:sz w:val="16"/>
        <w:szCs w:val="16"/>
      </w:rPr>
      <w:t>:…...</w:t>
    </w:r>
    <w:proofErr w:type="gramEnd"/>
    <w:r w:rsidRPr="007407D2">
      <w:rPr>
        <w:rFonts w:ascii="Times New Roman" w:hAnsi="Times New Roman" w:cs="Times New Roman"/>
        <w:i/>
        <w:sz w:val="16"/>
        <w:szCs w:val="16"/>
      </w:rPr>
      <w:t>/..…/……..; Revizyon No:…….)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32" w:rsidRDefault="000715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5F" w:rsidRDefault="005D325F" w:rsidP="007407D2">
      <w:pPr>
        <w:spacing w:line="240" w:lineRule="auto"/>
      </w:pPr>
      <w:r>
        <w:separator/>
      </w:r>
    </w:p>
  </w:footnote>
  <w:footnote w:type="continuationSeparator" w:id="0">
    <w:p w:rsidR="005D325F" w:rsidRDefault="005D325F" w:rsidP="007407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32" w:rsidRDefault="0007153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82" w:type="dxa"/>
      <w:tblInd w:w="-717" w:type="dxa"/>
      <w:tblCellMar>
        <w:top w:w="57" w:type="dxa"/>
        <w:left w:w="79" w:type="dxa"/>
        <w:right w:w="87" w:type="dxa"/>
      </w:tblCellMar>
      <w:tblLook w:val="04A0" w:firstRow="1" w:lastRow="0" w:firstColumn="1" w:lastColumn="0" w:noHBand="0" w:noVBand="1"/>
    </w:tblPr>
    <w:tblGrid>
      <w:gridCol w:w="1820"/>
      <w:gridCol w:w="7481"/>
      <w:gridCol w:w="1981"/>
    </w:tblGrid>
    <w:tr w:rsidR="007407D2" w:rsidTr="00071532">
      <w:trPr>
        <w:trHeight w:val="1245"/>
      </w:trPr>
      <w:tc>
        <w:tcPr>
          <w:tcW w:w="182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</w:tcPr>
        <w:p w:rsidR="007407D2" w:rsidRPr="00E833D1" w:rsidRDefault="007407D2" w:rsidP="007407D2">
          <w:pPr>
            <w:ind w:left="261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</w:rPr>
            <w:drawing>
              <wp:inline distT="0" distB="0" distL="0" distR="0" wp14:anchorId="5CEF87A3" wp14:editId="6C337318">
                <wp:extent cx="819150" cy="819150"/>
                <wp:effectExtent l="0" t="0" r="0" b="0"/>
                <wp:docPr id="25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7407D2" w:rsidRDefault="007407D2" w:rsidP="007407D2">
          <w:pPr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7407D2">
            <w:rPr>
              <w:rFonts w:ascii="Times New Roman" w:hAnsi="Times New Roman" w:cs="Times New Roman"/>
              <w:b/>
              <w:sz w:val="28"/>
              <w:szCs w:val="24"/>
            </w:rPr>
            <w:t xml:space="preserve">KIRŞEHİR AHİ EVRAN ÜNİVERSİTESİ </w:t>
          </w:r>
        </w:p>
        <w:p w:rsidR="007407D2" w:rsidRPr="007407D2" w:rsidRDefault="00071532" w:rsidP="0007153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4"/>
            </w:rPr>
            <w:t>LİDERLİK YAKLAŞIMI ANKETİ</w:t>
          </w:r>
          <w:r w:rsidR="007407D2" w:rsidRPr="007407D2">
            <w:rPr>
              <w:rFonts w:ascii="Times New Roman" w:hAnsi="Times New Roman" w:cs="Times New Roman"/>
              <w:b/>
              <w:sz w:val="28"/>
              <w:szCs w:val="24"/>
            </w:rPr>
            <w:t xml:space="preserve"> FORMU</w:t>
          </w:r>
        </w:p>
      </w:tc>
      <w:tc>
        <w:tcPr>
          <w:tcW w:w="194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7407D2" w:rsidRPr="00E833D1" w:rsidRDefault="007407D2" w:rsidP="007407D2">
          <w:pPr>
            <w:jc w:val="center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</w:rPr>
            <w:drawing>
              <wp:inline distT="0" distB="0" distL="0" distR="0" wp14:anchorId="0CD35BBB" wp14:editId="2372B9BA">
                <wp:extent cx="1152525" cy="695325"/>
                <wp:effectExtent l="0" t="0" r="0" b="0"/>
                <wp:docPr id="26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07D2" w:rsidRDefault="007407D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32" w:rsidRDefault="000715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DD"/>
    <w:rsid w:val="00071532"/>
    <w:rsid w:val="00406FAF"/>
    <w:rsid w:val="005D325F"/>
    <w:rsid w:val="00650228"/>
    <w:rsid w:val="007407D2"/>
    <w:rsid w:val="00805E99"/>
    <w:rsid w:val="008B062D"/>
    <w:rsid w:val="00CD5D57"/>
    <w:rsid w:val="00D6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407D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07D2"/>
  </w:style>
  <w:style w:type="paragraph" w:styleId="Altbilgi">
    <w:name w:val="footer"/>
    <w:basedOn w:val="Normal"/>
    <w:link w:val="AltbilgiChar"/>
    <w:uiPriority w:val="99"/>
    <w:unhideWhenUsed/>
    <w:rsid w:val="007407D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07D2"/>
  </w:style>
  <w:style w:type="character" w:customStyle="1" w:styleId="Balk3Char">
    <w:name w:val="Başlık 3 Char"/>
    <w:basedOn w:val="VarsaylanParagrafYazTipi"/>
    <w:link w:val="Balk3"/>
    <w:uiPriority w:val="9"/>
    <w:rsid w:val="00071532"/>
    <w:rPr>
      <w:b/>
      <w:sz w:val="28"/>
      <w:szCs w:val="28"/>
    </w:rPr>
  </w:style>
  <w:style w:type="paragraph" w:customStyle="1" w:styleId="msonormal0">
    <w:name w:val="msonormal"/>
    <w:basedOn w:val="Normal"/>
    <w:rsid w:val="0007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06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407D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07D2"/>
  </w:style>
  <w:style w:type="paragraph" w:styleId="Altbilgi">
    <w:name w:val="footer"/>
    <w:basedOn w:val="Normal"/>
    <w:link w:val="AltbilgiChar"/>
    <w:uiPriority w:val="99"/>
    <w:unhideWhenUsed/>
    <w:rsid w:val="007407D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07D2"/>
  </w:style>
  <w:style w:type="character" w:customStyle="1" w:styleId="Balk3Char">
    <w:name w:val="Başlık 3 Char"/>
    <w:basedOn w:val="VarsaylanParagrafYazTipi"/>
    <w:link w:val="Balk3"/>
    <w:uiPriority w:val="9"/>
    <w:rsid w:val="00071532"/>
    <w:rPr>
      <w:b/>
      <w:sz w:val="28"/>
      <w:szCs w:val="28"/>
    </w:rPr>
  </w:style>
  <w:style w:type="paragraph" w:customStyle="1" w:styleId="msonormal0">
    <w:name w:val="msonormal"/>
    <w:basedOn w:val="Normal"/>
    <w:rsid w:val="0007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06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WiJYCRtKJSlVnEbmGylEtjkTgw==">CgMxLjAyCGguZ2pkZ3hzOAByITFEZUU4U3JrckZXNzdfUTk5VjBJVWdiT1hTbWdXcW5CRw==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2023-09-20T06:01:00Z</dcterms:created>
  <dcterms:modified xsi:type="dcterms:W3CDTF">2023-09-20T06:01:00Z</dcterms:modified>
</cp:coreProperties>
</file>